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E40D5" w14:textId="329527B8" w:rsidR="006D70FA" w:rsidRDefault="0035131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KDT Lesson Plan for</w:t>
      </w:r>
      <w:r w:rsidR="0090345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0345F">
        <w:rPr>
          <w:b/>
          <w:sz w:val="28"/>
          <w:szCs w:val="28"/>
          <w:u w:val="single"/>
        </w:rPr>
        <w:t>Otto The Book Bear</w:t>
      </w:r>
    </w:p>
    <w:p w14:paraId="6189F721" w14:textId="77777777" w:rsidR="00351314" w:rsidRDefault="00351314">
      <w:pPr>
        <w:rPr>
          <w:sz w:val="28"/>
          <w:szCs w:val="28"/>
        </w:rPr>
      </w:pPr>
    </w:p>
    <w:p w14:paraId="04DA9F55" w14:textId="77777777" w:rsidR="00351314" w:rsidRDefault="00351314">
      <w:pPr>
        <w:rPr>
          <w:sz w:val="28"/>
          <w:szCs w:val="28"/>
        </w:rPr>
      </w:pPr>
      <w:r>
        <w:rPr>
          <w:sz w:val="28"/>
          <w:szCs w:val="28"/>
        </w:rPr>
        <w:t>Subject:  English Language Arts</w:t>
      </w:r>
    </w:p>
    <w:p w14:paraId="13102F94" w14:textId="655AB68A" w:rsidR="00351314" w:rsidRDefault="00351314">
      <w:pPr>
        <w:rPr>
          <w:sz w:val="28"/>
          <w:szCs w:val="28"/>
        </w:rPr>
      </w:pPr>
      <w:r>
        <w:rPr>
          <w:sz w:val="28"/>
          <w:szCs w:val="28"/>
        </w:rPr>
        <w:t>Grade: K</w:t>
      </w:r>
    </w:p>
    <w:p w14:paraId="6EFDF00B" w14:textId="77777777" w:rsidR="00351314" w:rsidRDefault="00351314">
      <w:pPr>
        <w:rPr>
          <w:sz w:val="28"/>
          <w:szCs w:val="28"/>
        </w:rPr>
      </w:pPr>
      <w:r>
        <w:rPr>
          <w:sz w:val="28"/>
          <w:szCs w:val="28"/>
        </w:rPr>
        <w:t xml:space="preserve">Author: Lisa </w:t>
      </w:r>
      <w:proofErr w:type="spellStart"/>
      <w:r>
        <w:rPr>
          <w:sz w:val="28"/>
          <w:szCs w:val="28"/>
        </w:rPr>
        <w:t>Kwortnik</w:t>
      </w:r>
      <w:proofErr w:type="spellEnd"/>
    </w:p>
    <w:p w14:paraId="1EEEC771" w14:textId="77777777" w:rsidR="00351314" w:rsidRDefault="00351314">
      <w:pPr>
        <w:rPr>
          <w:sz w:val="28"/>
          <w:szCs w:val="28"/>
        </w:rPr>
      </w:pPr>
    </w:p>
    <w:p w14:paraId="4965EDD3" w14:textId="4A037078" w:rsidR="00351314" w:rsidRDefault="00351314">
      <w:pPr>
        <w:rPr>
          <w:sz w:val="28"/>
          <w:szCs w:val="28"/>
        </w:rPr>
      </w:pPr>
      <w:r>
        <w:rPr>
          <w:sz w:val="28"/>
          <w:szCs w:val="28"/>
        </w:rPr>
        <w:t>Les</w:t>
      </w:r>
      <w:r w:rsidR="002C409C">
        <w:rPr>
          <w:sz w:val="28"/>
          <w:szCs w:val="28"/>
        </w:rPr>
        <w:t>sons may be used before, during</w:t>
      </w:r>
      <w:r>
        <w:rPr>
          <w:sz w:val="28"/>
          <w:szCs w:val="28"/>
        </w:rPr>
        <w:t xml:space="preserve">, and after reading </w:t>
      </w:r>
      <w:r w:rsidRPr="002C409C">
        <w:rPr>
          <w:sz w:val="28"/>
          <w:szCs w:val="28"/>
          <w:u w:val="single"/>
        </w:rPr>
        <w:t>Otto The Book</w:t>
      </w:r>
      <w:r>
        <w:rPr>
          <w:sz w:val="28"/>
          <w:szCs w:val="28"/>
        </w:rPr>
        <w:t xml:space="preserve"> </w:t>
      </w:r>
      <w:r w:rsidRPr="002C409C">
        <w:rPr>
          <w:sz w:val="28"/>
          <w:szCs w:val="28"/>
          <w:u w:val="single"/>
        </w:rPr>
        <w:t>Bear</w:t>
      </w:r>
      <w:r w:rsidR="0090345F">
        <w:rPr>
          <w:sz w:val="28"/>
          <w:szCs w:val="28"/>
        </w:rPr>
        <w:t>.  They</w:t>
      </w:r>
      <w:r>
        <w:rPr>
          <w:sz w:val="28"/>
          <w:szCs w:val="28"/>
        </w:rPr>
        <w:t xml:space="preserve"> may be used in conjunction with the Tompkins C</w:t>
      </w:r>
      <w:r w:rsidR="002C409C">
        <w:rPr>
          <w:sz w:val="28"/>
          <w:szCs w:val="28"/>
        </w:rPr>
        <w:t>ounty Public Library field trip for kindergarten students.</w:t>
      </w:r>
    </w:p>
    <w:p w14:paraId="6661A532" w14:textId="77777777" w:rsidR="00351314" w:rsidRDefault="00351314">
      <w:pPr>
        <w:rPr>
          <w:sz w:val="28"/>
          <w:szCs w:val="28"/>
        </w:rPr>
      </w:pPr>
    </w:p>
    <w:p w14:paraId="4B0B5E6F" w14:textId="77777777" w:rsidR="00351314" w:rsidRDefault="00351314">
      <w:pPr>
        <w:rPr>
          <w:sz w:val="28"/>
          <w:szCs w:val="28"/>
        </w:rPr>
      </w:pPr>
      <w:r w:rsidRPr="002C409C">
        <w:rPr>
          <w:b/>
          <w:sz w:val="28"/>
          <w:szCs w:val="28"/>
        </w:rPr>
        <w:t>Main Objectives</w:t>
      </w:r>
      <w:r>
        <w:rPr>
          <w:sz w:val="28"/>
          <w:szCs w:val="28"/>
        </w:rPr>
        <w:t>:</w:t>
      </w:r>
    </w:p>
    <w:p w14:paraId="0E32980D" w14:textId="587F2F51" w:rsidR="00351314" w:rsidRDefault="00351314">
      <w:pPr>
        <w:rPr>
          <w:sz w:val="28"/>
          <w:szCs w:val="28"/>
        </w:rPr>
      </w:pPr>
      <w:r>
        <w:rPr>
          <w:sz w:val="28"/>
          <w:szCs w:val="28"/>
        </w:rPr>
        <w:t>To understand th</w:t>
      </w:r>
      <w:r w:rsidR="00681D04">
        <w:rPr>
          <w:sz w:val="28"/>
          <w:szCs w:val="28"/>
        </w:rPr>
        <w:t>at reading books allows us to use our imagination</w:t>
      </w:r>
    </w:p>
    <w:p w14:paraId="45FFE863" w14:textId="77777777" w:rsidR="00351314" w:rsidRDefault="00351314">
      <w:pPr>
        <w:rPr>
          <w:sz w:val="28"/>
          <w:szCs w:val="28"/>
        </w:rPr>
      </w:pPr>
      <w:r>
        <w:rPr>
          <w:sz w:val="28"/>
          <w:szCs w:val="28"/>
        </w:rPr>
        <w:t>To understand that a public library is for everyone to enjoy</w:t>
      </w:r>
    </w:p>
    <w:p w14:paraId="0F3AEB0D" w14:textId="77777777" w:rsidR="00351314" w:rsidRDefault="00351314">
      <w:pPr>
        <w:rPr>
          <w:sz w:val="28"/>
          <w:szCs w:val="28"/>
        </w:rPr>
      </w:pPr>
      <w:r>
        <w:rPr>
          <w:sz w:val="28"/>
          <w:szCs w:val="28"/>
        </w:rPr>
        <w:t>To understand that reading allows us to go on “big adventures”</w:t>
      </w:r>
    </w:p>
    <w:p w14:paraId="6258062C" w14:textId="77777777" w:rsidR="00351314" w:rsidRDefault="00351314">
      <w:pPr>
        <w:rPr>
          <w:sz w:val="28"/>
          <w:szCs w:val="28"/>
        </w:rPr>
      </w:pPr>
    </w:p>
    <w:p w14:paraId="65F1A584" w14:textId="77777777" w:rsidR="00351314" w:rsidRDefault="00351314">
      <w:pPr>
        <w:rPr>
          <w:sz w:val="28"/>
          <w:szCs w:val="28"/>
        </w:rPr>
      </w:pPr>
      <w:r w:rsidRPr="002C409C">
        <w:rPr>
          <w:b/>
          <w:sz w:val="28"/>
          <w:szCs w:val="28"/>
        </w:rPr>
        <w:t>Key Vocabulary</w:t>
      </w:r>
      <w:r>
        <w:rPr>
          <w:sz w:val="28"/>
          <w:szCs w:val="28"/>
        </w:rPr>
        <w:t>: explore, practice, adventure, unwelcoming, downhearted, discovered</w:t>
      </w:r>
    </w:p>
    <w:p w14:paraId="0267A980" w14:textId="77777777" w:rsidR="00351314" w:rsidRDefault="00351314">
      <w:pPr>
        <w:rPr>
          <w:sz w:val="28"/>
          <w:szCs w:val="28"/>
        </w:rPr>
      </w:pPr>
    </w:p>
    <w:p w14:paraId="5DDE403B" w14:textId="77777777" w:rsidR="00351314" w:rsidRDefault="00351314">
      <w:pPr>
        <w:rPr>
          <w:sz w:val="28"/>
          <w:szCs w:val="28"/>
        </w:rPr>
      </w:pPr>
      <w:r w:rsidRPr="002C409C">
        <w:rPr>
          <w:b/>
          <w:sz w:val="28"/>
          <w:szCs w:val="28"/>
        </w:rPr>
        <w:t>Integrated curriculum opportunity</w:t>
      </w:r>
      <w:r>
        <w:rPr>
          <w:sz w:val="28"/>
          <w:szCs w:val="28"/>
        </w:rPr>
        <w:t xml:space="preserve">:  </w:t>
      </w:r>
    </w:p>
    <w:p w14:paraId="32530223" w14:textId="77777777" w:rsidR="00351314" w:rsidRDefault="00351314">
      <w:pPr>
        <w:rPr>
          <w:sz w:val="28"/>
          <w:szCs w:val="28"/>
        </w:rPr>
      </w:pPr>
      <w:r>
        <w:rPr>
          <w:sz w:val="28"/>
          <w:szCs w:val="28"/>
        </w:rPr>
        <w:t xml:space="preserve">Social studies: </w:t>
      </w:r>
    </w:p>
    <w:p w14:paraId="3585B602" w14:textId="77777777" w:rsidR="00351314" w:rsidRDefault="00351314">
      <w:pPr>
        <w:rPr>
          <w:sz w:val="28"/>
          <w:szCs w:val="28"/>
        </w:rPr>
      </w:pPr>
      <w:r>
        <w:rPr>
          <w:sz w:val="28"/>
          <w:szCs w:val="28"/>
        </w:rPr>
        <w:t>Comparison between suburban and city living</w:t>
      </w:r>
    </w:p>
    <w:p w14:paraId="65A43487" w14:textId="77777777" w:rsidR="00351314" w:rsidRDefault="00351314">
      <w:pPr>
        <w:rPr>
          <w:sz w:val="28"/>
          <w:szCs w:val="28"/>
        </w:rPr>
      </w:pPr>
      <w:r>
        <w:rPr>
          <w:sz w:val="28"/>
          <w:szCs w:val="28"/>
        </w:rPr>
        <w:t>Health/Second Step:</w:t>
      </w:r>
    </w:p>
    <w:p w14:paraId="28E23D68" w14:textId="0A5A8225" w:rsidR="00A23D52" w:rsidRDefault="00351314">
      <w:pPr>
        <w:rPr>
          <w:sz w:val="28"/>
          <w:szCs w:val="28"/>
        </w:rPr>
      </w:pPr>
      <w:r>
        <w:rPr>
          <w:sz w:val="28"/>
          <w:szCs w:val="28"/>
        </w:rPr>
        <w:t>Importance of friendships – feeling included and wanted</w:t>
      </w:r>
    </w:p>
    <w:p w14:paraId="763EF8E2" w14:textId="77777777" w:rsidR="00384A5B" w:rsidRDefault="00384A5B">
      <w:pPr>
        <w:rPr>
          <w:sz w:val="28"/>
          <w:szCs w:val="28"/>
        </w:rPr>
      </w:pPr>
    </w:p>
    <w:p w14:paraId="68DEEAB0" w14:textId="4E4B6910" w:rsidR="00384A5B" w:rsidRDefault="00384A5B">
      <w:pPr>
        <w:rPr>
          <w:b/>
          <w:sz w:val="28"/>
          <w:szCs w:val="28"/>
        </w:rPr>
      </w:pPr>
      <w:r w:rsidRPr="002C409C">
        <w:rPr>
          <w:b/>
          <w:sz w:val="28"/>
          <w:szCs w:val="28"/>
        </w:rPr>
        <w:t>Connections:</w:t>
      </w:r>
    </w:p>
    <w:p w14:paraId="0E82DEFB" w14:textId="4DB0EBB8" w:rsidR="002C409C" w:rsidRPr="002C409C" w:rsidRDefault="002C409C">
      <w:pPr>
        <w:rPr>
          <w:sz w:val="28"/>
          <w:szCs w:val="28"/>
        </w:rPr>
      </w:pPr>
      <w:r>
        <w:rPr>
          <w:sz w:val="28"/>
          <w:szCs w:val="28"/>
        </w:rPr>
        <w:t>The following movie and book revolve around fictional characters coming to life.</w:t>
      </w:r>
    </w:p>
    <w:p w14:paraId="4ADE540E" w14:textId="74BEC0B8" w:rsidR="00384A5B" w:rsidRDefault="00384A5B">
      <w:pPr>
        <w:rPr>
          <w:sz w:val="28"/>
          <w:szCs w:val="28"/>
        </w:rPr>
      </w:pPr>
      <w:r w:rsidRPr="002C409C">
        <w:rPr>
          <w:sz w:val="28"/>
          <w:szCs w:val="28"/>
          <w:u w:val="single"/>
        </w:rPr>
        <w:t>Toy Story</w:t>
      </w:r>
      <w:r>
        <w:rPr>
          <w:sz w:val="28"/>
          <w:szCs w:val="28"/>
        </w:rPr>
        <w:t xml:space="preserve"> – the movie</w:t>
      </w:r>
    </w:p>
    <w:p w14:paraId="2AAE1DEC" w14:textId="60AC5A72" w:rsidR="00384A5B" w:rsidRDefault="00384A5B">
      <w:pPr>
        <w:rPr>
          <w:sz w:val="28"/>
          <w:szCs w:val="28"/>
        </w:rPr>
      </w:pPr>
      <w:r w:rsidRPr="002C409C">
        <w:rPr>
          <w:sz w:val="28"/>
          <w:szCs w:val="28"/>
          <w:u w:val="single"/>
        </w:rPr>
        <w:t>We Are In A Book</w:t>
      </w:r>
      <w:r>
        <w:rPr>
          <w:sz w:val="28"/>
          <w:szCs w:val="28"/>
        </w:rPr>
        <w:t xml:space="preserve"> – by Mo </w:t>
      </w:r>
      <w:proofErr w:type="spellStart"/>
      <w:r>
        <w:rPr>
          <w:sz w:val="28"/>
          <w:szCs w:val="28"/>
        </w:rPr>
        <w:t>Willems</w:t>
      </w:r>
      <w:proofErr w:type="spellEnd"/>
    </w:p>
    <w:p w14:paraId="38BFEB1F" w14:textId="77777777" w:rsidR="00351314" w:rsidRDefault="00351314">
      <w:pPr>
        <w:rPr>
          <w:sz w:val="28"/>
          <w:szCs w:val="28"/>
        </w:rPr>
      </w:pPr>
    </w:p>
    <w:p w14:paraId="35ABCF0B" w14:textId="77777777" w:rsidR="00351314" w:rsidRDefault="00351314">
      <w:pPr>
        <w:rPr>
          <w:sz w:val="28"/>
          <w:szCs w:val="28"/>
        </w:rPr>
      </w:pPr>
      <w:r w:rsidRPr="002C409C">
        <w:rPr>
          <w:b/>
          <w:sz w:val="28"/>
          <w:szCs w:val="28"/>
        </w:rPr>
        <w:t>Skills</w:t>
      </w:r>
      <w:r>
        <w:rPr>
          <w:sz w:val="28"/>
          <w:szCs w:val="28"/>
        </w:rPr>
        <w:t xml:space="preserve">: </w:t>
      </w:r>
    </w:p>
    <w:p w14:paraId="1B32971D" w14:textId="224719DC" w:rsidR="00351314" w:rsidRDefault="00351314">
      <w:pPr>
        <w:rPr>
          <w:sz w:val="28"/>
          <w:szCs w:val="28"/>
        </w:rPr>
      </w:pPr>
      <w:r>
        <w:rPr>
          <w:sz w:val="28"/>
          <w:szCs w:val="28"/>
        </w:rPr>
        <w:t>Story telling, critical thinking</w:t>
      </w:r>
      <w:r w:rsidR="00681D04">
        <w:rPr>
          <w:sz w:val="28"/>
          <w:szCs w:val="28"/>
        </w:rPr>
        <w:t>, problem-solving /decision making</w:t>
      </w:r>
    </w:p>
    <w:p w14:paraId="7EDBFD43" w14:textId="77777777" w:rsidR="00351314" w:rsidRDefault="00351314">
      <w:pPr>
        <w:rPr>
          <w:sz w:val="28"/>
          <w:szCs w:val="28"/>
        </w:rPr>
      </w:pPr>
    </w:p>
    <w:p w14:paraId="588FE95A" w14:textId="77777777" w:rsidR="00351314" w:rsidRPr="002C409C" w:rsidRDefault="00351314">
      <w:pPr>
        <w:rPr>
          <w:b/>
          <w:sz w:val="28"/>
          <w:szCs w:val="28"/>
        </w:rPr>
      </w:pPr>
      <w:r w:rsidRPr="002C409C">
        <w:rPr>
          <w:b/>
          <w:sz w:val="28"/>
          <w:szCs w:val="28"/>
        </w:rPr>
        <w:t>Assessment:</w:t>
      </w:r>
    </w:p>
    <w:p w14:paraId="23F7FED5" w14:textId="731B574B" w:rsidR="00351314" w:rsidRDefault="002C409C">
      <w:pPr>
        <w:rPr>
          <w:sz w:val="28"/>
          <w:szCs w:val="28"/>
        </w:rPr>
      </w:pPr>
      <w:r>
        <w:rPr>
          <w:sz w:val="28"/>
          <w:szCs w:val="28"/>
        </w:rPr>
        <w:t xml:space="preserve">Participation in </w:t>
      </w:r>
      <w:r w:rsidR="00351314">
        <w:rPr>
          <w:sz w:val="28"/>
          <w:szCs w:val="28"/>
        </w:rPr>
        <w:t>group discussions</w:t>
      </w:r>
      <w:r>
        <w:rPr>
          <w:sz w:val="28"/>
          <w:szCs w:val="28"/>
        </w:rPr>
        <w:t xml:space="preserve"> and creative activities</w:t>
      </w:r>
    </w:p>
    <w:p w14:paraId="7BF802BF" w14:textId="77777777" w:rsidR="00DC1028" w:rsidRDefault="00DC1028">
      <w:pPr>
        <w:rPr>
          <w:sz w:val="28"/>
          <w:szCs w:val="28"/>
        </w:rPr>
      </w:pPr>
    </w:p>
    <w:p w14:paraId="748E63A0" w14:textId="77777777" w:rsidR="00DC1028" w:rsidRDefault="00DC1028">
      <w:pPr>
        <w:rPr>
          <w:sz w:val="28"/>
          <w:szCs w:val="28"/>
        </w:rPr>
      </w:pPr>
    </w:p>
    <w:p w14:paraId="1590F647" w14:textId="77777777" w:rsidR="00DC1028" w:rsidRDefault="00DC1028">
      <w:pPr>
        <w:rPr>
          <w:sz w:val="28"/>
          <w:szCs w:val="28"/>
        </w:rPr>
      </w:pPr>
    </w:p>
    <w:p w14:paraId="7AF0D9F2" w14:textId="77777777" w:rsidR="002C409C" w:rsidRDefault="002C409C">
      <w:pPr>
        <w:rPr>
          <w:sz w:val="28"/>
          <w:szCs w:val="28"/>
        </w:rPr>
      </w:pPr>
    </w:p>
    <w:p w14:paraId="66A3387B" w14:textId="77777777" w:rsidR="00DC1028" w:rsidRPr="002C409C" w:rsidRDefault="00DC1028">
      <w:pPr>
        <w:rPr>
          <w:b/>
          <w:sz w:val="28"/>
          <w:szCs w:val="28"/>
        </w:rPr>
      </w:pPr>
      <w:r w:rsidRPr="002C409C">
        <w:rPr>
          <w:b/>
          <w:sz w:val="28"/>
          <w:szCs w:val="28"/>
        </w:rPr>
        <w:lastRenderedPageBreak/>
        <w:t>Procedure:</w:t>
      </w:r>
    </w:p>
    <w:p w14:paraId="1CB7C1D3" w14:textId="00FE8D14" w:rsidR="00681D04" w:rsidRDefault="00681D04" w:rsidP="00681D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04">
        <w:rPr>
          <w:sz w:val="28"/>
          <w:szCs w:val="28"/>
        </w:rPr>
        <w:t xml:space="preserve">Activity 1 – Show the front cover and title.  Introduce the genre of fiction.  Fiction is make-believe. </w:t>
      </w:r>
      <w:r w:rsidR="002C409C">
        <w:rPr>
          <w:sz w:val="28"/>
          <w:szCs w:val="28"/>
        </w:rPr>
        <w:t>Mention the fact that m</w:t>
      </w:r>
      <w:r w:rsidR="002C409C" w:rsidRPr="00681D04">
        <w:rPr>
          <w:sz w:val="28"/>
          <w:szCs w:val="28"/>
        </w:rPr>
        <w:t>any fiction</w:t>
      </w:r>
      <w:r w:rsidR="002C409C">
        <w:rPr>
          <w:sz w:val="28"/>
          <w:szCs w:val="28"/>
        </w:rPr>
        <w:t>al</w:t>
      </w:r>
      <w:r w:rsidR="002C409C" w:rsidRPr="00681D04">
        <w:rPr>
          <w:sz w:val="28"/>
          <w:szCs w:val="28"/>
        </w:rPr>
        <w:t xml:space="preserve"> stories begin with Once upon a time…</w:t>
      </w:r>
      <w:r w:rsidR="002C409C">
        <w:rPr>
          <w:sz w:val="28"/>
          <w:szCs w:val="28"/>
        </w:rPr>
        <w:t xml:space="preserve">  </w:t>
      </w:r>
      <w:r w:rsidRPr="00681D04">
        <w:rPr>
          <w:sz w:val="28"/>
          <w:szCs w:val="28"/>
        </w:rPr>
        <w:t xml:space="preserve"> We can use our </w:t>
      </w:r>
      <w:r w:rsidR="002C409C">
        <w:rPr>
          <w:sz w:val="28"/>
          <w:szCs w:val="28"/>
        </w:rPr>
        <w:t>imaginations, as this author does, to make characters come to life in a story.  As you read aloud, discuss</w:t>
      </w:r>
      <w:r>
        <w:rPr>
          <w:sz w:val="28"/>
          <w:szCs w:val="28"/>
        </w:rPr>
        <w:t xml:space="preserve"> where Otto</w:t>
      </w:r>
      <w:r w:rsidR="002C409C">
        <w:rPr>
          <w:sz w:val="28"/>
          <w:szCs w:val="28"/>
        </w:rPr>
        <w:t xml:space="preserve"> lives and what brings him</w:t>
      </w:r>
      <w:r>
        <w:rPr>
          <w:sz w:val="28"/>
          <w:szCs w:val="28"/>
        </w:rPr>
        <w:t xml:space="preserve"> happiness.  Equate this to how childr</w:t>
      </w:r>
      <w:r w:rsidR="002C409C">
        <w:rPr>
          <w:sz w:val="28"/>
          <w:szCs w:val="28"/>
        </w:rPr>
        <w:t>en feel happiness when they have</w:t>
      </w:r>
      <w:r>
        <w:rPr>
          <w:sz w:val="28"/>
          <w:szCs w:val="28"/>
        </w:rPr>
        <w:t xml:space="preserve"> </w:t>
      </w:r>
      <w:r w:rsidR="002C409C">
        <w:rPr>
          <w:sz w:val="28"/>
          <w:szCs w:val="28"/>
        </w:rPr>
        <w:t>friends and when they get</w:t>
      </w:r>
      <w:r>
        <w:rPr>
          <w:sz w:val="28"/>
          <w:szCs w:val="28"/>
        </w:rPr>
        <w:t xml:space="preserve"> attention</w:t>
      </w:r>
      <w:r w:rsidR="002C409C">
        <w:rPr>
          <w:sz w:val="28"/>
          <w:szCs w:val="28"/>
        </w:rPr>
        <w:t xml:space="preserve"> from someone</w:t>
      </w:r>
      <w:r>
        <w:rPr>
          <w:sz w:val="28"/>
          <w:szCs w:val="28"/>
        </w:rPr>
        <w:t xml:space="preserve">.  Ask students how they feel when they get attention from a friend, family member,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… In contrast, ask how they feel and what they do when they are alone.  For some, being alone is fun, but not for Otto.</w:t>
      </w:r>
      <w:r w:rsidR="002C409C">
        <w:rPr>
          <w:sz w:val="28"/>
          <w:szCs w:val="28"/>
        </w:rPr>
        <w:t xml:space="preserve">  After reading, you could also list pros/cons of being alone.</w:t>
      </w:r>
    </w:p>
    <w:p w14:paraId="0A44799A" w14:textId="59BC8639" w:rsidR="00681D04" w:rsidRDefault="00681D04" w:rsidP="00681D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Activity 2 – Exploring and learning about new places was an “adventure” for Otto.  If you could explore someplace new, where would you go?  Have students draw pictures of where they like to /would like to explore and dictate or label a caption.  Where is it?  What would you do there?  Who would go with you?</w:t>
      </w:r>
      <w:r w:rsidR="00A919FE">
        <w:rPr>
          <w:sz w:val="28"/>
          <w:szCs w:val="28"/>
        </w:rPr>
        <w:t xml:space="preserve"> These can be compiled into a class book on imaginary adventures.</w:t>
      </w:r>
    </w:p>
    <w:p w14:paraId="6E38E445" w14:textId="77777777" w:rsidR="00CD6F25" w:rsidRDefault="00681D04" w:rsidP="00681D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Activity 3 – suburbs vs. city – as you read the book, point out characteristics of the city (buildings very close together, a lot of people in one place/crowds, fast pace</w:t>
      </w:r>
      <w:r w:rsidR="00CD6F25">
        <w:rPr>
          <w:sz w:val="28"/>
          <w:szCs w:val="28"/>
        </w:rPr>
        <w:t>, stray animals</w:t>
      </w:r>
      <w:r>
        <w:rPr>
          <w:sz w:val="28"/>
          <w:szCs w:val="28"/>
        </w:rPr>
        <w:t>).  Contrast it to characteristics of the suburbs where we live (houses/apartments with more land, lake, playgrounds, parks, trees</w:t>
      </w:r>
      <w:r w:rsidR="00CD6F25">
        <w:rPr>
          <w:sz w:val="28"/>
          <w:szCs w:val="28"/>
        </w:rPr>
        <w:t xml:space="preserve">, not many tall buildings).  Have students divide into groups and create murals of suburbs and city.  They can draw, use </w:t>
      </w:r>
      <w:proofErr w:type="gramStart"/>
      <w:r w:rsidR="00CD6F25">
        <w:rPr>
          <w:sz w:val="28"/>
          <w:szCs w:val="28"/>
        </w:rPr>
        <w:t>cut-out</w:t>
      </w:r>
      <w:proofErr w:type="gramEnd"/>
      <w:r w:rsidR="00CD6F25">
        <w:rPr>
          <w:sz w:val="28"/>
          <w:szCs w:val="28"/>
        </w:rPr>
        <w:t xml:space="preserve"> construction paper rectangles for buildings, paint, </w:t>
      </w:r>
      <w:proofErr w:type="spellStart"/>
      <w:r w:rsidR="00CD6F25">
        <w:rPr>
          <w:sz w:val="28"/>
          <w:szCs w:val="28"/>
        </w:rPr>
        <w:t>etc</w:t>
      </w:r>
      <w:proofErr w:type="spellEnd"/>
      <w:r w:rsidR="00CD6F25">
        <w:rPr>
          <w:sz w:val="28"/>
          <w:szCs w:val="28"/>
        </w:rPr>
        <w:t xml:space="preserve">…   </w:t>
      </w:r>
    </w:p>
    <w:p w14:paraId="4E2E5E22" w14:textId="6B572018" w:rsidR="001A73AD" w:rsidRDefault="001A73AD" w:rsidP="001A73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73AD">
        <w:rPr>
          <w:sz w:val="28"/>
          <w:szCs w:val="28"/>
        </w:rPr>
        <w:t xml:space="preserve">Activity 4 – Ask who has been to our public library.  What is your favorite area?  How do you feel when you walk in?  What does it sound like in there?   </w:t>
      </w:r>
      <w:r>
        <w:rPr>
          <w:sz w:val="28"/>
          <w:szCs w:val="28"/>
        </w:rPr>
        <w:t>The library is a place for friendship and</w:t>
      </w:r>
      <w:r w:rsidR="00A919FE">
        <w:rPr>
          <w:sz w:val="28"/>
          <w:szCs w:val="28"/>
        </w:rPr>
        <w:t xml:space="preserve"> imagination!  Have the </w:t>
      </w:r>
      <w:proofErr w:type="gramStart"/>
      <w:r w:rsidR="00A919FE">
        <w:rPr>
          <w:sz w:val="28"/>
          <w:szCs w:val="28"/>
        </w:rPr>
        <w:t>students</w:t>
      </w:r>
      <w:proofErr w:type="gramEnd"/>
      <w:r>
        <w:rPr>
          <w:sz w:val="28"/>
          <w:szCs w:val="28"/>
        </w:rPr>
        <w:t xml:space="preserve"> think of some of their favorite book characters from this year</w:t>
      </w:r>
      <w:r w:rsidR="00660E68">
        <w:rPr>
          <w:sz w:val="28"/>
          <w:szCs w:val="28"/>
        </w:rPr>
        <w:t>.  On large mural paper, the teacher can outline “rows of books on a shelf”.  The students can color/paint in the spines</w:t>
      </w:r>
      <w:r w:rsidR="00A919FE">
        <w:rPr>
          <w:sz w:val="28"/>
          <w:szCs w:val="28"/>
        </w:rPr>
        <w:t xml:space="preserve"> of the pretend books</w:t>
      </w:r>
      <w:r w:rsidR="00660E68">
        <w:rPr>
          <w:sz w:val="28"/>
          <w:szCs w:val="28"/>
        </w:rPr>
        <w:t xml:space="preserve"> and each student can create and cut out their favorite book character (person or animal) to place on the </w:t>
      </w:r>
      <w:proofErr w:type="gramStart"/>
      <w:r w:rsidR="00660E68">
        <w:rPr>
          <w:sz w:val="28"/>
          <w:szCs w:val="28"/>
        </w:rPr>
        <w:t xml:space="preserve">bookshelf </w:t>
      </w:r>
      <w:r w:rsidR="00A919FE">
        <w:rPr>
          <w:sz w:val="28"/>
          <w:szCs w:val="28"/>
        </w:rPr>
        <w:t xml:space="preserve"> mural</w:t>
      </w:r>
      <w:proofErr w:type="gramEnd"/>
      <w:r w:rsidR="00A919FE">
        <w:rPr>
          <w:sz w:val="28"/>
          <w:szCs w:val="28"/>
        </w:rPr>
        <w:t xml:space="preserve"> </w:t>
      </w:r>
      <w:r w:rsidR="00660E68">
        <w:rPr>
          <w:sz w:val="28"/>
          <w:szCs w:val="28"/>
        </w:rPr>
        <w:t>with the title of the book.  (</w:t>
      </w:r>
      <w:proofErr w:type="spellStart"/>
      <w:r w:rsidR="00660E68">
        <w:rPr>
          <w:sz w:val="28"/>
          <w:szCs w:val="28"/>
        </w:rPr>
        <w:t>Pinterest</w:t>
      </w:r>
      <w:proofErr w:type="spellEnd"/>
      <w:r w:rsidR="00660E68">
        <w:rPr>
          <w:sz w:val="28"/>
          <w:szCs w:val="28"/>
        </w:rPr>
        <w:t>)  The characters can “come to life”.  Finished “bookshelves” can be displayed at the public library or in your classroom.</w:t>
      </w:r>
    </w:p>
    <w:p w14:paraId="5FB071BA" w14:textId="5D4BD009" w:rsidR="00D13079" w:rsidRDefault="00D13079" w:rsidP="001A73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Activity 5 – Make a library book bag (like Otto’s) to take to the library.  Materials:  old t-shirts and a sewing machine.  This activity does not take long with another adult who can sew a straight line on a sewing machine.  </w:t>
      </w:r>
      <w:r w:rsidR="00A919FE">
        <w:rPr>
          <w:sz w:val="28"/>
          <w:szCs w:val="28"/>
        </w:rPr>
        <w:t xml:space="preserve">Collect any old t-shirts. </w:t>
      </w:r>
      <w:r>
        <w:rPr>
          <w:sz w:val="28"/>
          <w:szCs w:val="28"/>
        </w:rPr>
        <w:t xml:space="preserve">Cut the collar and sleeves off of the t-shirt.  Turn it </w:t>
      </w:r>
      <w:proofErr w:type="gramStart"/>
      <w:r>
        <w:rPr>
          <w:sz w:val="28"/>
          <w:szCs w:val="28"/>
        </w:rPr>
        <w:t>inside-out</w:t>
      </w:r>
      <w:proofErr w:type="gramEnd"/>
      <w:r>
        <w:rPr>
          <w:sz w:val="28"/>
          <w:szCs w:val="28"/>
        </w:rPr>
        <w:t xml:space="preserve">.  Sew along the bottom.  Turn it </w:t>
      </w:r>
      <w:proofErr w:type="gramStart"/>
      <w:r>
        <w:rPr>
          <w:sz w:val="28"/>
          <w:szCs w:val="28"/>
        </w:rPr>
        <w:t>right-side</w:t>
      </w:r>
      <w:proofErr w:type="gramEnd"/>
      <w:r>
        <w:rPr>
          <w:sz w:val="28"/>
          <w:szCs w:val="28"/>
        </w:rPr>
        <w:t xml:space="preserve"> out.</w:t>
      </w:r>
      <w:r w:rsidR="00A919FE">
        <w:rPr>
          <w:sz w:val="28"/>
          <w:szCs w:val="28"/>
        </w:rPr>
        <w:t xml:space="preserve">  If desired, one of the sleeves can be sewn onto the bag for a library card pocket.</w:t>
      </w:r>
    </w:p>
    <w:p w14:paraId="4D3F843B" w14:textId="3E8B9C46" w:rsidR="00A23D52" w:rsidRDefault="00A23D52" w:rsidP="001A73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Activity 6 - Nonfiction study of bears</w:t>
      </w:r>
    </w:p>
    <w:p w14:paraId="18C0AD84" w14:textId="4847C025" w:rsidR="00A23D52" w:rsidRPr="001A73AD" w:rsidRDefault="00A23D52" w:rsidP="001A73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Activity 7 </w:t>
      </w:r>
      <w:r w:rsidR="009825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82534">
        <w:rPr>
          <w:sz w:val="28"/>
          <w:szCs w:val="28"/>
        </w:rPr>
        <w:t>s</w:t>
      </w:r>
      <w:r w:rsidR="0001662A">
        <w:rPr>
          <w:sz w:val="28"/>
          <w:szCs w:val="28"/>
        </w:rPr>
        <w:t>tudy of other lovable literary</w:t>
      </w:r>
      <w:r w:rsidR="00982534">
        <w:rPr>
          <w:sz w:val="28"/>
          <w:szCs w:val="28"/>
        </w:rPr>
        <w:t xml:space="preserve"> bears – Winnie the Pooh</w:t>
      </w:r>
      <w:proofErr w:type="gramStart"/>
      <w:r w:rsidR="00393911">
        <w:rPr>
          <w:sz w:val="28"/>
          <w:szCs w:val="28"/>
        </w:rPr>
        <w:t xml:space="preserve">,  </w:t>
      </w:r>
      <w:proofErr w:type="spellStart"/>
      <w:r w:rsidR="00393911">
        <w:rPr>
          <w:sz w:val="28"/>
          <w:szCs w:val="28"/>
        </w:rPr>
        <w:t>Berenstain</w:t>
      </w:r>
      <w:proofErr w:type="spellEnd"/>
      <w:proofErr w:type="gramEnd"/>
      <w:r w:rsidR="00393911">
        <w:rPr>
          <w:sz w:val="28"/>
          <w:szCs w:val="28"/>
        </w:rPr>
        <w:t xml:space="preserve"> Bears, A Splendid Friend Indeed</w:t>
      </w:r>
      <w:r w:rsidR="00B7396C">
        <w:rPr>
          <w:sz w:val="28"/>
          <w:szCs w:val="28"/>
        </w:rPr>
        <w:t>, Corduroy, Paddington</w:t>
      </w:r>
    </w:p>
    <w:p w14:paraId="68ECDF4F" w14:textId="77777777" w:rsidR="00DC1028" w:rsidRDefault="00DC1028">
      <w:pPr>
        <w:rPr>
          <w:sz w:val="28"/>
          <w:szCs w:val="28"/>
        </w:rPr>
      </w:pPr>
    </w:p>
    <w:p w14:paraId="623FB988" w14:textId="77777777" w:rsidR="00DC1028" w:rsidRDefault="00DC1028">
      <w:pPr>
        <w:rPr>
          <w:sz w:val="28"/>
          <w:szCs w:val="28"/>
        </w:rPr>
      </w:pPr>
    </w:p>
    <w:p w14:paraId="6FBD431A" w14:textId="4E63603E" w:rsidR="004F2A74" w:rsidRPr="00A07DF7" w:rsidRDefault="00DC1028">
      <w:pPr>
        <w:rPr>
          <w:b/>
          <w:sz w:val="28"/>
          <w:szCs w:val="28"/>
        </w:rPr>
      </w:pPr>
      <w:r w:rsidRPr="00A07DF7">
        <w:rPr>
          <w:b/>
          <w:sz w:val="28"/>
          <w:szCs w:val="28"/>
        </w:rPr>
        <w:t>Technology:</w:t>
      </w:r>
    </w:p>
    <w:p w14:paraId="4AC43D9F" w14:textId="6CDB8C05" w:rsidR="004F2A74" w:rsidRDefault="004F2A7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BrainPop</w:t>
      </w:r>
      <w:proofErr w:type="spellEnd"/>
      <w:r>
        <w:rPr>
          <w:sz w:val="28"/>
          <w:szCs w:val="28"/>
        </w:rPr>
        <w:t xml:space="preserve"> – Rural, Urban, Suburban</w:t>
      </w:r>
    </w:p>
    <w:p w14:paraId="1D5C7D7B" w14:textId="77777777" w:rsidR="00DC1028" w:rsidRDefault="00DC1028">
      <w:pPr>
        <w:rPr>
          <w:sz w:val="28"/>
          <w:szCs w:val="28"/>
        </w:rPr>
      </w:pPr>
    </w:p>
    <w:p w14:paraId="00469D85" w14:textId="556FF946" w:rsidR="00DC1028" w:rsidRDefault="00DC1028">
      <w:pPr>
        <w:rPr>
          <w:sz w:val="28"/>
          <w:szCs w:val="28"/>
        </w:rPr>
      </w:pPr>
      <w:r w:rsidRPr="00A07DF7">
        <w:rPr>
          <w:b/>
          <w:sz w:val="28"/>
          <w:szCs w:val="28"/>
        </w:rPr>
        <w:t>Culturally Affirming Components</w:t>
      </w:r>
      <w:r>
        <w:rPr>
          <w:sz w:val="28"/>
          <w:szCs w:val="28"/>
        </w:rPr>
        <w:t xml:space="preserve">:  Illustrations including people are few; however represent a variety of ages and </w:t>
      </w:r>
      <w:r w:rsidR="00A07DF7">
        <w:rPr>
          <w:sz w:val="28"/>
          <w:szCs w:val="28"/>
        </w:rPr>
        <w:t xml:space="preserve">cultural </w:t>
      </w:r>
      <w:r>
        <w:rPr>
          <w:sz w:val="28"/>
          <w:szCs w:val="28"/>
        </w:rPr>
        <w:t>backgrounds.</w:t>
      </w:r>
    </w:p>
    <w:p w14:paraId="3015B5E2" w14:textId="77777777" w:rsidR="00DC1028" w:rsidRDefault="00DC1028">
      <w:pPr>
        <w:rPr>
          <w:sz w:val="28"/>
          <w:szCs w:val="28"/>
        </w:rPr>
      </w:pPr>
    </w:p>
    <w:p w14:paraId="4BEF6C47" w14:textId="77777777" w:rsidR="00DC1028" w:rsidRDefault="00DC1028">
      <w:pPr>
        <w:rPr>
          <w:sz w:val="28"/>
          <w:szCs w:val="28"/>
        </w:rPr>
      </w:pPr>
      <w:r w:rsidRPr="00A07DF7">
        <w:rPr>
          <w:b/>
          <w:sz w:val="28"/>
          <w:szCs w:val="28"/>
        </w:rPr>
        <w:t>Special Needs Accommodation</w:t>
      </w:r>
      <w:r>
        <w:rPr>
          <w:sz w:val="28"/>
          <w:szCs w:val="28"/>
        </w:rPr>
        <w:t>:</w:t>
      </w:r>
    </w:p>
    <w:p w14:paraId="3B19CB77" w14:textId="77777777" w:rsidR="00DC1028" w:rsidRDefault="00DC1028">
      <w:pPr>
        <w:rPr>
          <w:sz w:val="28"/>
          <w:szCs w:val="28"/>
        </w:rPr>
      </w:pPr>
      <w:r>
        <w:rPr>
          <w:sz w:val="28"/>
          <w:szCs w:val="28"/>
        </w:rPr>
        <w:t>Illustrations adequately tell the story.  Children will be able to comprehend and get the gist with teacher guidance.</w:t>
      </w:r>
    </w:p>
    <w:p w14:paraId="679F6EBE" w14:textId="77777777" w:rsidR="00DC1028" w:rsidRDefault="00DC1028">
      <w:pPr>
        <w:rPr>
          <w:sz w:val="28"/>
          <w:szCs w:val="28"/>
        </w:rPr>
      </w:pPr>
    </w:p>
    <w:p w14:paraId="6A68590B" w14:textId="77777777" w:rsidR="00DC1028" w:rsidRPr="00A07DF7" w:rsidRDefault="00DC1028">
      <w:pPr>
        <w:rPr>
          <w:b/>
          <w:sz w:val="28"/>
          <w:szCs w:val="28"/>
        </w:rPr>
      </w:pPr>
      <w:r w:rsidRPr="00A07DF7">
        <w:rPr>
          <w:b/>
          <w:sz w:val="28"/>
          <w:szCs w:val="28"/>
        </w:rPr>
        <w:t>Resources:</w:t>
      </w:r>
    </w:p>
    <w:p w14:paraId="402CFC06" w14:textId="77777777" w:rsidR="00DC1028" w:rsidRDefault="00DC1028">
      <w:pPr>
        <w:rPr>
          <w:sz w:val="28"/>
          <w:szCs w:val="28"/>
        </w:rPr>
      </w:pPr>
    </w:p>
    <w:p w14:paraId="18CD43C8" w14:textId="0A9DD4DF" w:rsidR="00DC1028" w:rsidRDefault="00DC1028">
      <w:pPr>
        <w:rPr>
          <w:b/>
          <w:i/>
          <w:sz w:val="28"/>
          <w:szCs w:val="28"/>
        </w:rPr>
      </w:pPr>
      <w:r w:rsidRPr="00687BB1">
        <w:rPr>
          <w:b/>
          <w:i/>
          <w:sz w:val="28"/>
          <w:szCs w:val="28"/>
        </w:rPr>
        <w:t xml:space="preserve">NYS ELA </w:t>
      </w:r>
      <w:r w:rsidR="00610756" w:rsidRPr="00687BB1">
        <w:rPr>
          <w:b/>
          <w:i/>
          <w:sz w:val="28"/>
          <w:szCs w:val="28"/>
        </w:rPr>
        <w:t xml:space="preserve">common core </w:t>
      </w:r>
      <w:r w:rsidRPr="00687BB1">
        <w:rPr>
          <w:b/>
          <w:i/>
          <w:sz w:val="28"/>
          <w:szCs w:val="28"/>
        </w:rPr>
        <w:t>standards for K:</w:t>
      </w:r>
    </w:p>
    <w:p w14:paraId="0B91DD28" w14:textId="77777777" w:rsidR="00687BB1" w:rsidRPr="00687BB1" w:rsidRDefault="00687BB1">
      <w:pPr>
        <w:rPr>
          <w:b/>
          <w:i/>
          <w:sz w:val="28"/>
          <w:szCs w:val="28"/>
        </w:rPr>
      </w:pPr>
    </w:p>
    <w:p w14:paraId="63FC3511" w14:textId="68227F86" w:rsidR="00610756" w:rsidRDefault="00610756">
      <w:pPr>
        <w:rPr>
          <w:sz w:val="28"/>
          <w:szCs w:val="28"/>
        </w:rPr>
      </w:pPr>
      <w:r>
        <w:rPr>
          <w:sz w:val="28"/>
          <w:szCs w:val="28"/>
        </w:rPr>
        <w:t>Literature #3 – with prompting and support, identify characters, settings, and major events in a story</w:t>
      </w:r>
    </w:p>
    <w:p w14:paraId="64FD6542" w14:textId="54102CC1" w:rsidR="00610756" w:rsidRDefault="0061075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Literature #4 –</w:t>
      </w:r>
      <w:r w:rsidR="00DA66B5">
        <w:rPr>
          <w:sz w:val="28"/>
          <w:szCs w:val="28"/>
        </w:rPr>
        <w:t xml:space="preserve"> </w:t>
      </w:r>
      <w:r>
        <w:rPr>
          <w:sz w:val="28"/>
          <w:szCs w:val="28"/>
        </w:rPr>
        <w:t>ask</w:t>
      </w:r>
      <w:proofErr w:type="gramEnd"/>
      <w:r>
        <w:rPr>
          <w:sz w:val="28"/>
          <w:szCs w:val="28"/>
        </w:rPr>
        <w:t xml:space="preserve"> and answer questio</w:t>
      </w:r>
      <w:r w:rsidR="00687BB1">
        <w:rPr>
          <w:sz w:val="28"/>
          <w:szCs w:val="28"/>
        </w:rPr>
        <w:t>ns about unknown words in a text</w:t>
      </w:r>
    </w:p>
    <w:p w14:paraId="491D6568" w14:textId="77CC2CAC" w:rsidR="00610756" w:rsidRDefault="00610756">
      <w:pPr>
        <w:rPr>
          <w:sz w:val="28"/>
          <w:szCs w:val="28"/>
        </w:rPr>
      </w:pPr>
      <w:r>
        <w:rPr>
          <w:sz w:val="28"/>
          <w:szCs w:val="28"/>
        </w:rPr>
        <w:t>Literature #10 – actively engage in group reading activities with purpose and understanding</w:t>
      </w:r>
    </w:p>
    <w:p w14:paraId="6EDAB499" w14:textId="521A4DF5" w:rsidR="00610756" w:rsidRDefault="00610756">
      <w:pPr>
        <w:rPr>
          <w:sz w:val="28"/>
          <w:szCs w:val="28"/>
        </w:rPr>
      </w:pPr>
      <w:r>
        <w:rPr>
          <w:sz w:val="28"/>
          <w:szCs w:val="28"/>
        </w:rPr>
        <w:t xml:space="preserve">Literature #11 </w:t>
      </w:r>
      <w:proofErr w:type="gramStart"/>
      <w:r>
        <w:rPr>
          <w:sz w:val="28"/>
          <w:szCs w:val="28"/>
        </w:rPr>
        <w:t xml:space="preserve">- </w:t>
      </w:r>
      <w:r w:rsidR="00DA66B5">
        <w:rPr>
          <w:sz w:val="28"/>
          <w:szCs w:val="28"/>
        </w:rPr>
        <w:t xml:space="preserve"> with</w:t>
      </w:r>
      <w:proofErr w:type="gramEnd"/>
      <w:r w:rsidR="00DA66B5">
        <w:rPr>
          <w:sz w:val="28"/>
          <w:szCs w:val="28"/>
        </w:rPr>
        <w:t xml:space="preserve"> prompting and support, make connections between self, text, and the world</w:t>
      </w:r>
    </w:p>
    <w:p w14:paraId="1AFF6033" w14:textId="77777777" w:rsidR="00DA66B5" w:rsidRDefault="00DA66B5">
      <w:pPr>
        <w:rPr>
          <w:sz w:val="28"/>
          <w:szCs w:val="28"/>
        </w:rPr>
      </w:pPr>
    </w:p>
    <w:p w14:paraId="562D8A24" w14:textId="41283D99" w:rsidR="00DA66B5" w:rsidRDefault="00DA66B5">
      <w:pPr>
        <w:rPr>
          <w:sz w:val="28"/>
          <w:szCs w:val="28"/>
        </w:rPr>
      </w:pPr>
      <w:r>
        <w:rPr>
          <w:sz w:val="28"/>
          <w:szCs w:val="28"/>
        </w:rPr>
        <w:t>Speaking and Listening #1 – participate in conversations with diverse partners about kindergarten topics and texts with peers and adults in small and larger groups</w:t>
      </w:r>
    </w:p>
    <w:p w14:paraId="4F7B1D84" w14:textId="4C364075" w:rsidR="00DA66B5" w:rsidRDefault="00DA66B5">
      <w:pPr>
        <w:rPr>
          <w:sz w:val="28"/>
          <w:szCs w:val="28"/>
        </w:rPr>
      </w:pPr>
      <w:r>
        <w:rPr>
          <w:sz w:val="28"/>
          <w:szCs w:val="28"/>
        </w:rPr>
        <w:t>Speaking and Listening #2 – confirm understanding of a text read aloud or information presented orally or through other media by asking and answering questions about key details and requesting clarification of something is not understood</w:t>
      </w:r>
    </w:p>
    <w:p w14:paraId="41EA150C" w14:textId="1E7E13ED" w:rsidR="00DA66B5" w:rsidRDefault="00DA66B5">
      <w:pPr>
        <w:rPr>
          <w:sz w:val="28"/>
          <w:szCs w:val="28"/>
        </w:rPr>
      </w:pPr>
      <w:r>
        <w:rPr>
          <w:sz w:val="28"/>
          <w:szCs w:val="28"/>
        </w:rPr>
        <w:t>Speaking and Listening #4 – describe familiar people, places, things, and events and with prompting and support, provide additional detail.</w:t>
      </w:r>
    </w:p>
    <w:p w14:paraId="17226B61" w14:textId="184CD328" w:rsidR="00DA66B5" w:rsidRDefault="00DA66B5">
      <w:pPr>
        <w:rPr>
          <w:sz w:val="28"/>
          <w:szCs w:val="28"/>
        </w:rPr>
      </w:pPr>
      <w:r>
        <w:rPr>
          <w:sz w:val="28"/>
          <w:szCs w:val="28"/>
        </w:rPr>
        <w:t>Speaking and Listening #5 – add drawings or other visual displays to descriptions as desired to provide additional detail</w:t>
      </w:r>
    </w:p>
    <w:p w14:paraId="0B7811BA" w14:textId="19F873AB" w:rsidR="00DA66B5" w:rsidRDefault="00DA66B5">
      <w:pPr>
        <w:rPr>
          <w:sz w:val="28"/>
          <w:szCs w:val="28"/>
        </w:rPr>
      </w:pPr>
      <w:r>
        <w:rPr>
          <w:sz w:val="28"/>
          <w:szCs w:val="28"/>
        </w:rPr>
        <w:t>Speaking and Listening #6 – speak audibly and express thoughts, feelings, and ideas clearly</w:t>
      </w:r>
    </w:p>
    <w:p w14:paraId="1FC2799D" w14:textId="77777777" w:rsidR="00610756" w:rsidRDefault="00610756">
      <w:pPr>
        <w:rPr>
          <w:sz w:val="28"/>
          <w:szCs w:val="28"/>
        </w:rPr>
      </w:pPr>
    </w:p>
    <w:p w14:paraId="15ADFBB8" w14:textId="77777777" w:rsidR="00DC1028" w:rsidRDefault="00DC1028">
      <w:pPr>
        <w:rPr>
          <w:sz w:val="28"/>
          <w:szCs w:val="28"/>
        </w:rPr>
      </w:pPr>
    </w:p>
    <w:p w14:paraId="4E9E6DD3" w14:textId="77777777" w:rsidR="00DC1028" w:rsidRDefault="00DC1028">
      <w:pPr>
        <w:rPr>
          <w:sz w:val="28"/>
          <w:szCs w:val="28"/>
        </w:rPr>
      </w:pPr>
    </w:p>
    <w:p w14:paraId="2EE82965" w14:textId="77777777" w:rsidR="00DC1028" w:rsidRDefault="00DC1028">
      <w:pPr>
        <w:rPr>
          <w:sz w:val="28"/>
          <w:szCs w:val="28"/>
        </w:rPr>
      </w:pPr>
    </w:p>
    <w:p w14:paraId="1B88D731" w14:textId="77777777" w:rsidR="00DC1028" w:rsidRDefault="00DC1028">
      <w:pPr>
        <w:rPr>
          <w:sz w:val="28"/>
          <w:szCs w:val="28"/>
        </w:rPr>
      </w:pPr>
    </w:p>
    <w:p w14:paraId="6BB441EC" w14:textId="77777777" w:rsidR="00DC1028" w:rsidRDefault="00DC1028">
      <w:pPr>
        <w:rPr>
          <w:sz w:val="28"/>
          <w:szCs w:val="28"/>
        </w:rPr>
      </w:pPr>
    </w:p>
    <w:p w14:paraId="7D51F3BD" w14:textId="77777777" w:rsidR="00351314" w:rsidRPr="00351314" w:rsidRDefault="00351314">
      <w:pPr>
        <w:rPr>
          <w:sz w:val="28"/>
          <w:szCs w:val="28"/>
        </w:rPr>
      </w:pPr>
    </w:p>
    <w:sectPr w:rsidR="00351314" w:rsidRPr="00351314" w:rsidSect="006D70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0BA0"/>
    <w:multiLevelType w:val="hybridMultilevel"/>
    <w:tmpl w:val="A39AFC6A"/>
    <w:lvl w:ilvl="0" w:tplc="5000896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14"/>
    <w:rsid w:val="0001662A"/>
    <w:rsid w:val="001A73AD"/>
    <w:rsid w:val="002C409C"/>
    <w:rsid w:val="00351314"/>
    <w:rsid w:val="00384A5B"/>
    <w:rsid w:val="00393911"/>
    <w:rsid w:val="004F2A74"/>
    <w:rsid w:val="00610756"/>
    <w:rsid w:val="00660E68"/>
    <w:rsid w:val="00681D04"/>
    <w:rsid w:val="00687BB1"/>
    <w:rsid w:val="006D70FA"/>
    <w:rsid w:val="0090345F"/>
    <w:rsid w:val="00982534"/>
    <w:rsid w:val="00A07DF7"/>
    <w:rsid w:val="00A23D52"/>
    <w:rsid w:val="00A919FE"/>
    <w:rsid w:val="00B7396C"/>
    <w:rsid w:val="00CD6F25"/>
    <w:rsid w:val="00D13079"/>
    <w:rsid w:val="00DA66B5"/>
    <w:rsid w:val="00DC1028"/>
    <w:rsid w:val="00DD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20ED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825</Words>
  <Characters>4704</Characters>
  <Application>Microsoft Macintosh Word</Application>
  <DocSecurity>0</DocSecurity>
  <Lines>39</Lines>
  <Paragraphs>11</Paragraphs>
  <ScaleCrop>false</ScaleCrop>
  <Company>ICSD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Randi Beckmann</cp:lastModifiedBy>
  <cp:revision>2</cp:revision>
  <dcterms:created xsi:type="dcterms:W3CDTF">2016-01-02T00:12:00Z</dcterms:created>
  <dcterms:modified xsi:type="dcterms:W3CDTF">2016-01-02T00:12:00Z</dcterms:modified>
</cp:coreProperties>
</file>